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78" w:rsidRDefault="009A5EC3">
      <w:pPr>
        <w:pStyle w:val="Standard"/>
        <w:spacing w:before="120"/>
        <w:jc w:val="right"/>
      </w:pPr>
      <w:bookmarkStart w:id="0" w:name="_GoBack"/>
      <w:bookmarkEnd w:id="0"/>
      <w:r>
        <w:rPr>
          <w:rFonts w:ascii="Cambria" w:eastAsia="Times New Roman" w:hAnsi="Cambria" w:cs="Arial"/>
          <w:b/>
          <w:sz w:val="18"/>
          <w:szCs w:val="18"/>
        </w:rPr>
        <w:t>Załącznik nr 5 do SIWZ</w:t>
      </w:r>
    </w:p>
    <w:p w:rsidR="00625A78" w:rsidRDefault="00625A78">
      <w:pPr>
        <w:pStyle w:val="Standard"/>
        <w:spacing w:before="120"/>
        <w:jc w:val="right"/>
        <w:rPr>
          <w:rFonts w:ascii="Cambria" w:eastAsia="Times New Roman" w:hAnsi="Cambria" w:cs="Arial"/>
          <w:b/>
          <w:sz w:val="18"/>
          <w:szCs w:val="18"/>
        </w:rPr>
      </w:pPr>
    </w:p>
    <w:p w:rsidR="00FE1D99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</w:rPr>
      </w:pPr>
      <w:r w:rsidRPr="00267E8B">
        <w:rPr>
          <w:rFonts w:ascii="Cambria" w:eastAsia="Times New Roman" w:hAnsi="Cambria"/>
          <w:b/>
          <w:color w:val="FF0000"/>
          <w:sz w:val="20"/>
          <w:szCs w:val="20"/>
        </w:rPr>
        <w:t>UWAGA: załącznik należy złożyć w terminie trzech dni od daty zamieszczenia na stronie internetowej wykazu wykonawców, którzy złożyli oferty.</w:t>
      </w:r>
    </w:p>
    <w:p w:rsidR="00FE1D99" w:rsidRPr="00C60508" w:rsidRDefault="00FE1D99" w:rsidP="00FE1D99">
      <w:pPr>
        <w:spacing w:before="120"/>
        <w:jc w:val="center"/>
        <w:rPr>
          <w:rFonts w:ascii="Cambria" w:eastAsia="Times New Roman" w:hAnsi="Cambria"/>
          <w:b/>
          <w:color w:val="FF0000"/>
          <w:sz w:val="20"/>
          <w:szCs w:val="20"/>
          <w:u w:val="single"/>
        </w:rPr>
      </w:pPr>
      <w:r w:rsidRPr="00C60508">
        <w:rPr>
          <w:rFonts w:ascii="Cambria" w:eastAsia="Times New Roman" w:hAnsi="Cambria"/>
          <w:b/>
          <w:color w:val="FF0000"/>
          <w:sz w:val="20"/>
          <w:szCs w:val="20"/>
          <w:u w:val="single"/>
        </w:rPr>
        <w:t>Złożenie oświadczenia wraz z ofertą dopuszczalne jest tyko w przypadku, gdy Wykonawca nie przynależy do żadnej grupy kapitałowej.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b/>
          <w:color w:val="FF0000"/>
          <w:sz w:val="18"/>
          <w:szCs w:val="18"/>
        </w:rPr>
      </w:pP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</w:p>
    <w:p w:rsidR="00625A78" w:rsidRDefault="009A5EC3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(Nazwa i adres wykonawcy)</w:t>
      </w:r>
    </w:p>
    <w:p w:rsidR="00625A78" w:rsidRDefault="00625A78">
      <w:pPr>
        <w:pStyle w:val="Standard"/>
        <w:spacing w:before="120"/>
        <w:ind w:righ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before="120"/>
        <w:jc w:val="right"/>
      </w:pPr>
      <w:r>
        <w:rPr>
          <w:rFonts w:ascii="Cambria" w:eastAsia="Times New Roman" w:hAnsi="Cambria" w:cs="Arial"/>
          <w:sz w:val="18"/>
          <w:szCs w:val="18"/>
        </w:rPr>
        <w:t>...................................., d</w:t>
      </w:r>
      <w:r w:rsidR="0034164A">
        <w:rPr>
          <w:rFonts w:ascii="Cambria" w:eastAsia="Times New Roman" w:hAnsi="Cambria" w:cs="Arial"/>
          <w:sz w:val="18"/>
          <w:szCs w:val="18"/>
        </w:rPr>
        <w:t>nia ....................... 2020</w:t>
      </w:r>
      <w:r>
        <w:rPr>
          <w:rFonts w:ascii="Cambria" w:eastAsia="Times New Roman" w:hAnsi="Cambria" w:cs="Arial"/>
          <w:sz w:val="18"/>
          <w:szCs w:val="18"/>
        </w:rPr>
        <w:t xml:space="preserve"> r.</w:t>
      </w: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625A78">
      <w:pPr>
        <w:pStyle w:val="Standard"/>
        <w:spacing w:before="120"/>
        <w:jc w:val="center"/>
        <w:rPr>
          <w:rFonts w:ascii="Cambria" w:eastAsia="Times New Roman" w:hAnsi="Cambria" w:cs="Arial"/>
          <w:b/>
          <w:sz w:val="18"/>
          <w:szCs w:val="18"/>
        </w:rPr>
      </w:pPr>
    </w:p>
    <w:p w:rsidR="00625A78" w:rsidRDefault="009A5EC3">
      <w:pPr>
        <w:pStyle w:val="Lista5"/>
        <w:ind w:left="0" w:firstLine="0"/>
        <w:jc w:val="center"/>
      </w:pPr>
      <w:r>
        <w:rPr>
          <w:rFonts w:ascii="Cambria" w:hAnsi="Cambria" w:cs="Arial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Arial"/>
          <w:b/>
          <w:sz w:val="18"/>
          <w:szCs w:val="18"/>
        </w:rPr>
        <w:br/>
        <w:t>ZGODNIE Z ART. 24 ust. 11 ustawy</w:t>
      </w:r>
    </w:p>
    <w:p w:rsidR="00625A78" w:rsidRDefault="00625A78">
      <w:pPr>
        <w:pStyle w:val="Heading"/>
        <w:jc w:val="left"/>
        <w:rPr>
          <w:rFonts w:ascii="Cambria" w:hAnsi="Cambria" w:cs="Arial"/>
          <w:b w:val="0"/>
          <w:color w:val="FF0000"/>
          <w:sz w:val="18"/>
          <w:szCs w:val="18"/>
        </w:rPr>
      </w:pPr>
    </w:p>
    <w:p w:rsidR="00625A78" w:rsidRPr="00150AC0" w:rsidRDefault="009A5EC3" w:rsidP="00405140">
      <w:pPr>
        <w:jc w:val="both"/>
        <w:rPr>
          <w:rFonts w:ascii="Cambria" w:hAnsi="Cambria"/>
          <w:b/>
          <w:sz w:val="21"/>
          <w:szCs w:val="21"/>
        </w:rPr>
      </w:pPr>
      <w:r w:rsidRPr="004E2A59">
        <w:rPr>
          <w:rFonts w:ascii="Cambria" w:hAnsi="Cambria"/>
          <w:sz w:val="21"/>
          <w:szCs w:val="21"/>
        </w:rPr>
        <w:t>Na potrzeby postępowania o udzielenie zamówienia publicznego pn</w:t>
      </w:r>
      <w:r w:rsidR="00405140" w:rsidRPr="004E2A59">
        <w:rPr>
          <w:rFonts w:ascii="Cambria" w:hAnsi="Cambria"/>
          <w:sz w:val="21"/>
          <w:szCs w:val="21"/>
        </w:rPr>
        <w:t>. „</w:t>
      </w:r>
      <w:r w:rsidR="00150AC0" w:rsidRPr="00150AC0">
        <w:rPr>
          <w:rFonts w:ascii="Cambria" w:hAnsi="Cambria"/>
          <w:b/>
          <w:sz w:val="21"/>
          <w:szCs w:val="21"/>
        </w:rPr>
        <w:t>Remont budynku dydaktyczno-warsztatowego szklarni wraz z budową wiaty gospodarczej przy Zespole Szkół Rolniczych w Cudzynowicach</w:t>
      </w:r>
      <w:r w:rsidR="00405140" w:rsidRPr="004E2A59">
        <w:rPr>
          <w:rFonts w:ascii="Cambria" w:hAnsi="Cambria"/>
          <w:b/>
          <w:sz w:val="21"/>
          <w:szCs w:val="21"/>
        </w:rPr>
        <w:t>”,</w:t>
      </w:r>
      <w:r w:rsidRPr="004E2A59">
        <w:rPr>
          <w:rFonts w:ascii="Cambria" w:hAnsi="Cambria"/>
          <w:b/>
          <w:bCs/>
          <w:sz w:val="21"/>
          <w:szCs w:val="21"/>
        </w:rPr>
        <w:t xml:space="preserve"> </w:t>
      </w:r>
      <w:r w:rsidRPr="004E2A59">
        <w:rPr>
          <w:rFonts w:ascii="Cambria" w:hAnsi="Cambria"/>
          <w:sz w:val="21"/>
          <w:szCs w:val="21"/>
        </w:rPr>
        <w:t xml:space="preserve">prowadzonego przez </w:t>
      </w:r>
      <w:r w:rsidRPr="004E2A59">
        <w:rPr>
          <w:rFonts w:ascii="Cambria" w:hAnsi="Cambria"/>
          <w:b/>
          <w:bCs/>
          <w:sz w:val="21"/>
          <w:szCs w:val="21"/>
        </w:rPr>
        <w:t>Kancelarię Prawną Jakóbik i Ziemba Kielce, ul. Warszawska 7 lok. 27A</w:t>
      </w:r>
      <w:r w:rsidRPr="004E2A59">
        <w:rPr>
          <w:rFonts w:ascii="Cambria" w:hAnsi="Cambria"/>
          <w:i/>
          <w:sz w:val="21"/>
          <w:szCs w:val="21"/>
        </w:rPr>
        <w:t xml:space="preserve">, </w:t>
      </w:r>
      <w:r w:rsidRPr="004E2A59">
        <w:rPr>
          <w:rFonts w:ascii="Cambria" w:hAnsi="Cambria"/>
          <w:sz w:val="21"/>
          <w:szCs w:val="21"/>
        </w:rPr>
        <w:t>oświadczam, co następuje:</w:t>
      </w:r>
    </w:p>
    <w:p w:rsidR="00625A78" w:rsidRDefault="009A5EC3">
      <w:pPr>
        <w:pStyle w:val="Standard"/>
        <w:tabs>
          <w:tab w:val="left" w:pos="7560"/>
        </w:tabs>
        <w:autoSpaceDE w:val="0"/>
        <w:spacing w:after="12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:rsidR="00625A78" w:rsidRDefault="009A5EC3">
      <w:pPr>
        <w:pStyle w:val="Standard"/>
        <w:tabs>
          <w:tab w:val="left" w:pos="708"/>
          <w:tab w:val="center" w:pos="4536"/>
        </w:tabs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</w:p>
    <w:p w:rsidR="00625A78" w:rsidRPr="0034164A" w:rsidRDefault="009A5EC3" w:rsidP="0034164A">
      <w:pPr>
        <w:pStyle w:val="Akapitzlist"/>
        <w:numPr>
          <w:ilvl w:val="0"/>
          <w:numId w:val="3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Arial"/>
          <w:sz w:val="18"/>
          <w:szCs w:val="18"/>
          <w:u w:val="single"/>
        </w:rPr>
        <w:t xml:space="preserve"> </w:t>
      </w:r>
      <w:r>
        <w:rPr>
          <w:rFonts w:ascii="Cambria" w:hAnsi="Cambria" w:cs="Arial"/>
          <w:b/>
          <w:sz w:val="18"/>
          <w:szCs w:val="18"/>
          <w:u w:val="single"/>
        </w:rPr>
        <w:t>o której mowa w art. 24 ust 1 pkt. 23 ustawy, w załączeniu przedkładam listę</w:t>
      </w:r>
    </w:p>
    <w:p w:rsidR="00625A78" w:rsidRPr="0034164A" w:rsidRDefault="009A5EC3">
      <w:pPr>
        <w:pStyle w:val="Akapitzlist"/>
        <w:numPr>
          <w:ilvl w:val="0"/>
          <w:numId w:val="2"/>
        </w:numPr>
        <w:autoSpaceDE w:val="0"/>
        <w:spacing w:after="120"/>
        <w:jc w:val="both"/>
      </w:pPr>
      <w:r>
        <w:rPr>
          <w:rFonts w:ascii="Cambria" w:hAnsi="Cambria" w:cs="Arial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Arial"/>
          <w:b/>
          <w:sz w:val="18"/>
          <w:szCs w:val="18"/>
        </w:rPr>
        <w:t>*</w:t>
      </w:r>
    </w:p>
    <w:p w:rsidR="00625A78" w:rsidRPr="00C92E75" w:rsidRDefault="0034164A" w:rsidP="00C92E75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spacing w:after="120" w:line="480" w:lineRule="auto"/>
        <w:contextualSpacing/>
        <w:jc w:val="both"/>
        <w:textAlignment w:val="auto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nie należę do żadnej grupy kapitałowej *</w:t>
      </w:r>
    </w:p>
    <w:p w:rsidR="00625A78" w:rsidRDefault="009A5EC3">
      <w:pPr>
        <w:pStyle w:val="Standard"/>
        <w:spacing w:before="120"/>
        <w:jc w:val="both"/>
        <w:rPr>
          <w:rFonts w:ascii="Cambria" w:eastAsia="Times New Roman" w:hAnsi="Cambria" w:cs="Arial"/>
          <w:sz w:val="18"/>
          <w:szCs w:val="18"/>
        </w:rPr>
      </w:pPr>
      <w:r>
        <w:rPr>
          <w:rFonts w:ascii="Cambria" w:eastAsia="Times New Roman" w:hAnsi="Cambria" w:cs="Arial"/>
          <w:sz w:val="18"/>
          <w:szCs w:val="18"/>
        </w:rPr>
        <w:t>* niepotrzebne skreślić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Arial"/>
          <w:sz w:val="18"/>
          <w:szCs w:val="18"/>
        </w:rPr>
        <w:br/>
        <w:t>(podpis osoby uprawnionej do reprezentacji)</w:t>
      </w:r>
    </w:p>
    <w:p w:rsidR="00625A78" w:rsidRDefault="00625A78">
      <w:pPr>
        <w:pStyle w:val="Standard"/>
        <w:tabs>
          <w:tab w:val="left" w:pos="9072"/>
        </w:tabs>
        <w:spacing w:before="120"/>
        <w:ind w:left="4536"/>
        <w:jc w:val="center"/>
        <w:rPr>
          <w:rFonts w:ascii="Cambria" w:eastAsia="Times New Roman" w:hAnsi="Cambria" w:cs="Arial"/>
          <w:sz w:val="18"/>
          <w:szCs w:val="18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625A78" w:rsidRDefault="009A5EC3">
      <w:pPr>
        <w:pStyle w:val="Standard"/>
        <w:tabs>
          <w:tab w:val="left" w:pos="5910"/>
        </w:tabs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  <w:spacing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625A78" w:rsidRDefault="00625A78">
      <w:pPr>
        <w:pStyle w:val="Standard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625A78" w:rsidRDefault="009A5EC3">
      <w:pPr>
        <w:pStyle w:val="Standard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…………………...……………………………</w:t>
      </w:r>
    </w:p>
    <w:p w:rsidR="00625A78" w:rsidRDefault="009A5EC3">
      <w:pPr>
        <w:pStyle w:val="Standard"/>
        <w:tabs>
          <w:tab w:val="left" w:pos="9072"/>
        </w:tabs>
        <w:spacing w:before="120"/>
        <w:ind w:left="4536"/>
        <w:jc w:val="center"/>
      </w:pPr>
      <w:r>
        <w:rPr>
          <w:rFonts w:ascii="Cambria" w:eastAsia="Times New Roman" w:hAnsi="Cambria" w:cs="Arial"/>
          <w:sz w:val="18"/>
          <w:szCs w:val="18"/>
        </w:rPr>
        <w:t>(podpis osoby uprawnionej do reprezentacji)</w:t>
      </w:r>
    </w:p>
    <w:sectPr w:rsidR="00625A7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C3" w:rsidRDefault="009A5EC3">
      <w:pPr>
        <w:rPr>
          <w:rFonts w:hint="eastAsia"/>
        </w:rPr>
      </w:pPr>
      <w:r>
        <w:separator/>
      </w:r>
    </w:p>
  </w:endnote>
  <w:end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C3" w:rsidRDefault="009A5E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5EC3" w:rsidRDefault="009A5E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2"/>
      <w:gridCol w:w="2550"/>
      <w:gridCol w:w="1850"/>
      <w:gridCol w:w="2728"/>
    </w:tblGrid>
    <w:tr w:rsidR="0006700F" w:rsidRPr="00FC403B" w:rsidTr="008617CB">
      <w:trPr>
        <w:trHeight w:val="541"/>
      </w:trPr>
      <w:tc>
        <w:tcPr>
          <w:tcW w:w="1062" w:type="pct"/>
          <w:shd w:val="clear" w:color="auto" w:fill="auto"/>
          <w:hideMark/>
        </w:tcPr>
        <w:p w:rsidR="0006700F" w:rsidRPr="00FC403B" w:rsidRDefault="0006700F" w:rsidP="0006700F">
          <w:pPr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35B45879" wp14:editId="62B2F465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06700F" w:rsidRPr="00FC403B" w:rsidRDefault="0006700F" w:rsidP="0006700F">
          <w:pPr>
            <w:ind w:left="-66" w:right="2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0656A9C0" wp14:editId="45BAE32C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06700F" w:rsidRPr="00FC403B" w:rsidRDefault="0006700F" w:rsidP="0006700F">
          <w:pPr>
            <w:ind w:left="1" w:right="25"/>
            <w:jc w:val="center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2DA9E035" wp14:editId="690B2732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06700F" w:rsidRPr="00FC403B" w:rsidRDefault="0006700F" w:rsidP="0006700F">
          <w:pPr>
            <w:jc w:val="right"/>
            <w:rPr>
              <w:rFonts w:eastAsia="Times New Roman"/>
              <w:noProof/>
            </w:rPr>
          </w:pPr>
          <w:r>
            <w:rPr>
              <w:rFonts w:ascii="Times New Roman" w:eastAsia="Times New Roman" w:hAnsi="Times New Roman"/>
              <w:noProof/>
              <w:lang w:eastAsia="pl-PL" w:bidi="ar-SA"/>
            </w:rPr>
            <w:drawing>
              <wp:inline distT="0" distB="0" distL="0" distR="0" wp14:anchorId="6BEB901D" wp14:editId="47049867">
                <wp:extent cx="1466850" cy="4572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00F" w:rsidRDefault="0006700F" w:rsidP="0006700F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18"/>
        <w:szCs w:val="18"/>
      </w:rPr>
    </w:pPr>
  </w:p>
  <w:p w:rsidR="00704842" w:rsidRDefault="00704842" w:rsidP="0006700F">
    <w:pPr>
      <w:pStyle w:val="ust"/>
      <w:spacing w:before="120" w:after="120"/>
      <w:ind w:left="0" w:firstLine="0"/>
      <w:jc w:val="lef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r w:rsidR="00BF43CC" w:rsidRPr="006F5741">
      <w:rPr>
        <w:rFonts w:ascii="Cambria" w:hAnsi="Cambria" w:cs="Arial" w:hint="eastAsia"/>
        <w:b/>
        <w:spacing w:val="-8"/>
        <w:sz w:val="18"/>
        <w:szCs w:val="18"/>
      </w:rPr>
      <w:t>IZP.272.2.2020</w:t>
    </w:r>
  </w:p>
  <w:p w:rsidR="006A32BC" w:rsidRDefault="00BF43CC">
    <w:pPr>
      <w:pStyle w:val="Standard"/>
      <w:rPr>
        <w:rFonts w:ascii="Cambria" w:hAnsi="Cambria" w:cs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58D"/>
    <w:multiLevelType w:val="multilevel"/>
    <w:tmpl w:val="FB62739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5B4B"/>
    <w:multiLevelType w:val="multilevel"/>
    <w:tmpl w:val="3AC280F2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78"/>
    <w:rsid w:val="0006700F"/>
    <w:rsid w:val="00150AC0"/>
    <w:rsid w:val="001D55B8"/>
    <w:rsid w:val="0034164A"/>
    <w:rsid w:val="00386CA6"/>
    <w:rsid w:val="00405140"/>
    <w:rsid w:val="004E2A59"/>
    <w:rsid w:val="00625A78"/>
    <w:rsid w:val="00704842"/>
    <w:rsid w:val="0073186B"/>
    <w:rsid w:val="009A5EC3"/>
    <w:rsid w:val="00BF43CC"/>
    <w:rsid w:val="00C92E75"/>
    <w:rsid w:val="00E91889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9A746-452C-4FC6-BCB7-16BB343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8">
    <w:name w:val="heading 8"/>
    <w:basedOn w:val="Standard"/>
    <w:next w:val="Standar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aliases w:val="Akapit z listą BS"/>
    <w:basedOn w:val="Standard"/>
    <w:link w:val="AkapitzlistZnak"/>
    <w:uiPriority w:val="34"/>
    <w:qFormat/>
    <w:pPr>
      <w:ind w:left="708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sz w:val="18"/>
      <w:szCs w:val="18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eastAsia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customStyle="1" w:styleId="AkapitzlistZnak">
    <w:name w:val="Akapit z listą Znak"/>
    <w:aliases w:val="Akapit z listą BS Znak"/>
    <w:link w:val="Akapitzlist"/>
    <w:uiPriority w:val="34"/>
    <w:rsid w:val="0034164A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2019-10-03T09:33:00Z</dcterms:created>
  <dcterms:modified xsi:type="dcterms:W3CDTF">2020-01-31T12:35:00Z</dcterms:modified>
</cp:coreProperties>
</file>